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1C5DF" w14:textId="74B4D2B2" w:rsidR="005A3546" w:rsidRPr="0094746A" w:rsidRDefault="0094746A" w:rsidP="0094746A">
      <w:pPr>
        <w:pStyle w:val="Title"/>
        <w:jc w:val="center"/>
        <w:rPr>
          <w:rFonts w:asciiTheme="minorHAnsi" w:eastAsia="Times New Roman" w:hAnsiTheme="minorHAnsi" w:cstheme="minorHAnsi"/>
          <w:b/>
          <w:bCs/>
          <w:sz w:val="48"/>
          <w:szCs w:val="48"/>
        </w:rPr>
      </w:pPr>
      <w:r w:rsidRPr="0094746A">
        <w:rPr>
          <w:rFonts w:asciiTheme="minorHAnsi" w:eastAsia="Times New Roman" w:hAnsiTheme="minorHAnsi" w:cstheme="minorHAnsi"/>
          <w:b/>
          <w:bCs/>
          <w:sz w:val="48"/>
          <w:szCs w:val="48"/>
        </w:rPr>
        <w:t>Lithium Battery Fire Guidance for Fire Personnel</w:t>
      </w:r>
    </w:p>
    <w:p w14:paraId="26D2A60F" w14:textId="5A893A9B" w:rsidR="0094746A" w:rsidRPr="0094746A" w:rsidRDefault="0094746A" w:rsidP="0094746A">
      <w:pPr>
        <w:jc w:val="center"/>
        <w:rPr>
          <w:rFonts w:eastAsia="Times New Roman" w:cstheme="minorHAnsi"/>
          <w:i/>
          <w:iCs/>
          <w:color w:val="212121"/>
        </w:rPr>
      </w:pPr>
      <w:r w:rsidRPr="0094746A">
        <w:rPr>
          <w:rFonts w:eastAsia="Times New Roman" w:cstheme="minorHAnsi"/>
          <w:i/>
          <w:iCs/>
          <w:color w:val="212121"/>
        </w:rPr>
        <w:t>Adopted from the 2023 Massachusetts Advisory on the Dangers of Lithium Batteries</w:t>
      </w:r>
    </w:p>
    <w:p w14:paraId="4561A6D8" w14:textId="77777777" w:rsidR="0094746A" w:rsidRPr="0094746A" w:rsidRDefault="0094746A" w:rsidP="0094746A">
      <w:pPr>
        <w:jc w:val="center"/>
        <w:rPr>
          <w:rFonts w:eastAsia="Times New Roman" w:cstheme="minorHAnsi"/>
          <w:i/>
          <w:iCs/>
          <w:color w:val="212121"/>
        </w:rPr>
      </w:pPr>
    </w:p>
    <w:p w14:paraId="71379484" w14:textId="77777777" w:rsidR="0094746A" w:rsidRPr="0094746A" w:rsidRDefault="0094746A" w:rsidP="0094746A">
      <w:pPr>
        <w:spacing w:before="100" w:beforeAutospacing="1" w:after="100" w:afterAutospacing="1"/>
        <w:rPr>
          <w:rFonts w:eastAsia="Times New Roman" w:cstheme="minorHAnsi"/>
        </w:rPr>
      </w:pPr>
      <w:r w:rsidRPr="0094746A">
        <w:rPr>
          <w:rFonts w:eastAsia="Times New Roman" w:cstheme="minorHAnsi"/>
          <w:b/>
          <w:bCs/>
          <w:i/>
          <w:iCs/>
        </w:rPr>
        <w:t>WARNING:</w:t>
      </w:r>
      <w:r w:rsidRPr="0094746A">
        <w:rPr>
          <w:rFonts w:eastAsia="Times New Roman" w:cstheme="minorHAnsi"/>
          <w:i/>
          <w:iCs/>
        </w:rPr>
        <w:t xml:space="preserve"> Lithium-ion batteries can vent large amounts of flammable and toxic gases to create flammable and explosive atmospheres. Pressurized white “smoke” may vent moments prior to ignition of flammable/toxic gases. </w:t>
      </w:r>
    </w:p>
    <w:p w14:paraId="7C4973CD" w14:textId="77777777" w:rsidR="0094746A" w:rsidRPr="0094746A" w:rsidRDefault="0094746A" w:rsidP="0094746A">
      <w:pPr>
        <w:pStyle w:val="Heading1"/>
      </w:pPr>
      <w:r w:rsidRPr="0094746A">
        <w:t>Vape Devices, Cell Phones, Tablets, Computers </w:t>
      </w:r>
    </w:p>
    <w:p w14:paraId="28EC7663" w14:textId="77777777" w:rsidR="0094746A" w:rsidRPr="0094746A" w:rsidRDefault="0094746A" w:rsidP="0094746A">
      <w:pPr>
        <w:numPr>
          <w:ilvl w:val="0"/>
          <w:numId w:val="6"/>
        </w:numPr>
        <w:spacing w:before="100" w:beforeAutospacing="1" w:after="100" w:afterAutospacing="1"/>
        <w:rPr>
          <w:rFonts w:eastAsia="Times New Roman" w:cstheme="minorHAnsi"/>
        </w:rPr>
      </w:pPr>
      <w:r w:rsidRPr="0094746A">
        <w:rPr>
          <w:rFonts w:eastAsia="Times New Roman" w:cstheme="minorHAnsi"/>
        </w:rPr>
        <w:t>These types of devices vary in the number of lithium batteries they contain </w:t>
      </w:r>
    </w:p>
    <w:p w14:paraId="128671A2" w14:textId="77777777" w:rsidR="0094746A" w:rsidRPr="0094746A" w:rsidRDefault="0094746A" w:rsidP="0094746A">
      <w:pPr>
        <w:numPr>
          <w:ilvl w:val="0"/>
          <w:numId w:val="6"/>
        </w:numPr>
        <w:spacing w:before="100" w:beforeAutospacing="1" w:after="100" w:afterAutospacing="1"/>
        <w:rPr>
          <w:rFonts w:eastAsia="Times New Roman" w:cstheme="minorHAnsi"/>
        </w:rPr>
      </w:pPr>
      <w:r w:rsidRPr="0094746A">
        <w:rPr>
          <w:rFonts w:eastAsia="Times New Roman" w:cstheme="minorHAnsi"/>
        </w:rPr>
        <w:t>Use of improper charger can cause battery abuse </w:t>
      </w:r>
    </w:p>
    <w:p w14:paraId="4AC21A22" w14:textId="77777777" w:rsidR="0094746A" w:rsidRPr="0094746A" w:rsidRDefault="0094746A" w:rsidP="0094746A">
      <w:pPr>
        <w:numPr>
          <w:ilvl w:val="0"/>
          <w:numId w:val="6"/>
        </w:numPr>
        <w:spacing w:before="100" w:beforeAutospacing="1" w:after="100" w:afterAutospacing="1"/>
        <w:rPr>
          <w:rFonts w:eastAsia="Times New Roman" w:cstheme="minorHAnsi"/>
        </w:rPr>
      </w:pPr>
      <w:r w:rsidRPr="0094746A">
        <w:rPr>
          <w:rFonts w:eastAsia="Times New Roman" w:cstheme="minorHAnsi"/>
        </w:rPr>
        <w:t>Although battery packs are smaller in nature and contain fewer individual batteries than larger devices, the following precautions still apply</w:t>
      </w:r>
    </w:p>
    <w:p w14:paraId="137172BB" w14:textId="77777777" w:rsidR="0094746A" w:rsidRPr="0094746A" w:rsidRDefault="0094746A" w:rsidP="0094746A">
      <w:pPr>
        <w:pStyle w:val="Heading1"/>
      </w:pPr>
      <w:r w:rsidRPr="0094746A">
        <w:t>Personal Mobility Devices/ E-Bikes </w:t>
      </w:r>
    </w:p>
    <w:p w14:paraId="024B2463" w14:textId="77777777" w:rsidR="0094746A" w:rsidRPr="0094746A" w:rsidRDefault="0094746A" w:rsidP="0094746A">
      <w:pPr>
        <w:numPr>
          <w:ilvl w:val="0"/>
          <w:numId w:val="7"/>
        </w:numPr>
        <w:spacing w:before="100" w:beforeAutospacing="1" w:after="100" w:afterAutospacing="1"/>
        <w:rPr>
          <w:rFonts w:eastAsia="Times New Roman" w:cstheme="minorHAnsi"/>
        </w:rPr>
      </w:pPr>
      <w:r w:rsidRPr="0094746A">
        <w:rPr>
          <w:rFonts w:eastAsia="Times New Roman" w:cstheme="minorHAnsi"/>
        </w:rPr>
        <w:t>Scooters, hover boards, bikes (may fold for storage/transport) </w:t>
      </w:r>
    </w:p>
    <w:p w14:paraId="17BFA323" w14:textId="77777777" w:rsidR="0094746A" w:rsidRPr="0094746A" w:rsidRDefault="0094746A" w:rsidP="0094746A">
      <w:pPr>
        <w:numPr>
          <w:ilvl w:val="0"/>
          <w:numId w:val="7"/>
        </w:numPr>
        <w:spacing w:before="100" w:beforeAutospacing="1" w:after="100" w:afterAutospacing="1"/>
        <w:rPr>
          <w:rFonts w:eastAsia="Times New Roman" w:cstheme="minorHAnsi"/>
        </w:rPr>
      </w:pPr>
      <w:r w:rsidRPr="0094746A">
        <w:rPr>
          <w:rFonts w:eastAsia="Times New Roman" w:cstheme="minorHAnsi"/>
        </w:rPr>
        <w:t>Use of improper charger can cause battery abuse </w:t>
      </w:r>
    </w:p>
    <w:p w14:paraId="2DE23FE6" w14:textId="77777777" w:rsidR="0094746A" w:rsidRPr="0094746A" w:rsidRDefault="0094746A" w:rsidP="0094746A">
      <w:pPr>
        <w:numPr>
          <w:ilvl w:val="0"/>
          <w:numId w:val="7"/>
        </w:numPr>
        <w:spacing w:before="100" w:beforeAutospacing="1" w:after="100" w:afterAutospacing="1"/>
        <w:rPr>
          <w:rFonts w:eastAsia="Times New Roman" w:cstheme="minorHAnsi"/>
        </w:rPr>
      </w:pPr>
      <w:r w:rsidRPr="0094746A">
        <w:rPr>
          <w:rFonts w:eastAsia="Times New Roman" w:cstheme="minorHAnsi"/>
        </w:rPr>
        <w:t>Battery Pack</w:t>
      </w:r>
    </w:p>
    <w:p w14:paraId="5BBA1E4A" w14:textId="77777777" w:rsidR="0094746A" w:rsidRPr="0094746A" w:rsidRDefault="0094746A" w:rsidP="0094746A">
      <w:pPr>
        <w:numPr>
          <w:ilvl w:val="1"/>
          <w:numId w:val="7"/>
        </w:numPr>
        <w:spacing w:before="100" w:beforeAutospacing="1" w:after="100" w:afterAutospacing="1"/>
        <w:rPr>
          <w:rFonts w:eastAsia="Times New Roman" w:cstheme="minorHAnsi"/>
        </w:rPr>
      </w:pPr>
      <w:r w:rsidRPr="0094746A">
        <w:rPr>
          <w:rFonts w:eastAsia="Times New Roman" w:cstheme="minorHAnsi"/>
        </w:rPr>
        <w:t>Composed of multiple cells and a battery management system</w:t>
      </w:r>
    </w:p>
    <w:p w14:paraId="0E28DE85" w14:textId="77777777" w:rsidR="0094746A" w:rsidRPr="0094746A" w:rsidRDefault="0094746A" w:rsidP="0094746A">
      <w:pPr>
        <w:numPr>
          <w:ilvl w:val="1"/>
          <w:numId w:val="7"/>
        </w:numPr>
        <w:spacing w:before="100" w:beforeAutospacing="1" w:after="100" w:afterAutospacing="1"/>
        <w:rPr>
          <w:rFonts w:eastAsia="Times New Roman" w:cstheme="minorHAnsi"/>
        </w:rPr>
      </w:pPr>
      <w:r w:rsidRPr="0094746A">
        <w:rPr>
          <w:rFonts w:eastAsia="Times New Roman" w:cstheme="minorHAnsi"/>
        </w:rPr>
        <w:t xml:space="preserve">May be located on </w:t>
      </w:r>
      <w:proofErr w:type="gramStart"/>
      <w:r w:rsidRPr="0094746A">
        <w:rPr>
          <w:rFonts w:eastAsia="Times New Roman" w:cstheme="minorHAnsi"/>
        </w:rPr>
        <w:t>floor board</w:t>
      </w:r>
      <w:proofErr w:type="gramEnd"/>
      <w:r w:rsidRPr="0094746A">
        <w:rPr>
          <w:rFonts w:eastAsia="Times New Roman" w:cstheme="minorHAnsi"/>
        </w:rPr>
        <w:t>, frame rail, or rear rack of bike </w:t>
      </w:r>
    </w:p>
    <w:p w14:paraId="50ED3B6E" w14:textId="77777777" w:rsidR="0094746A" w:rsidRPr="0094746A" w:rsidRDefault="0094746A" w:rsidP="0094746A">
      <w:pPr>
        <w:numPr>
          <w:ilvl w:val="1"/>
          <w:numId w:val="7"/>
        </w:numPr>
        <w:spacing w:before="100" w:beforeAutospacing="1" w:after="100" w:afterAutospacing="1"/>
        <w:rPr>
          <w:rFonts w:eastAsia="Times New Roman" w:cstheme="minorHAnsi"/>
        </w:rPr>
      </w:pPr>
      <w:r w:rsidRPr="0094746A">
        <w:rPr>
          <w:rFonts w:eastAsia="Times New Roman" w:cstheme="minorHAnsi"/>
        </w:rPr>
        <w:t>Pack may be removable or installed</w:t>
      </w:r>
    </w:p>
    <w:p w14:paraId="380DBDC2" w14:textId="77777777" w:rsidR="0094746A" w:rsidRPr="0094746A" w:rsidRDefault="0094746A" w:rsidP="0094746A">
      <w:pPr>
        <w:pStyle w:val="Heading2"/>
      </w:pPr>
      <w:r w:rsidRPr="0094746A">
        <w:t>Response Considerations </w:t>
      </w:r>
    </w:p>
    <w:p w14:paraId="02358A4E" w14:textId="77777777" w:rsidR="0094746A" w:rsidRPr="0094746A" w:rsidRDefault="0094746A" w:rsidP="0094746A">
      <w:pPr>
        <w:numPr>
          <w:ilvl w:val="0"/>
          <w:numId w:val="8"/>
        </w:numPr>
        <w:spacing w:before="100" w:beforeAutospacing="1" w:after="100" w:afterAutospacing="1"/>
        <w:rPr>
          <w:rFonts w:eastAsia="Times New Roman" w:cstheme="minorHAnsi"/>
        </w:rPr>
      </w:pPr>
      <w:r w:rsidRPr="0094746A">
        <w:rPr>
          <w:rFonts w:eastAsia="Times New Roman" w:cstheme="minorHAnsi"/>
        </w:rPr>
        <w:t>Batteries on these devices can vent and/or catch fire from thermal, electrical, or physical abuse </w:t>
      </w:r>
    </w:p>
    <w:p w14:paraId="5B07891B" w14:textId="77777777" w:rsidR="0094746A" w:rsidRPr="0094746A" w:rsidRDefault="0094746A" w:rsidP="0094746A">
      <w:pPr>
        <w:numPr>
          <w:ilvl w:val="0"/>
          <w:numId w:val="8"/>
        </w:numPr>
        <w:spacing w:before="100" w:beforeAutospacing="1" w:after="100" w:afterAutospacing="1"/>
        <w:rPr>
          <w:rFonts w:eastAsia="Times New Roman" w:cstheme="minorHAnsi"/>
        </w:rPr>
      </w:pPr>
      <w:r w:rsidRPr="0094746A">
        <w:rPr>
          <w:rFonts w:eastAsia="Times New Roman" w:cstheme="minorHAnsi"/>
        </w:rPr>
        <w:t>Abuse of lithium-ion battery cell can cause thermal runaway and propagate to other cells causing a slow “domino” effect </w:t>
      </w:r>
    </w:p>
    <w:p w14:paraId="4B23C88C" w14:textId="77777777" w:rsidR="0094746A" w:rsidRPr="0094746A" w:rsidRDefault="0094746A" w:rsidP="0094746A">
      <w:pPr>
        <w:numPr>
          <w:ilvl w:val="0"/>
          <w:numId w:val="8"/>
        </w:numPr>
        <w:spacing w:before="100" w:beforeAutospacing="1" w:after="100" w:afterAutospacing="1"/>
        <w:rPr>
          <w:rFonts w:eastAsia="Times New Roman" w:cstheme="minorHAnsi"/>
        </w:rPr>
      </w:pPr>
      <w:r w:rsidRPr="0094746A">
        <w:rPr>
          <w:rFonts w:eastAsia="Times New Roman" w:cstheme="minorHAnsi"/>
        </w:rPr>
        <w:t>Gases and vapors venting from the battery cells may be toxic and/or flammable </w:t>
      </w:r>
    </w:p>
    <w:p w14:paraId="36D17761" w14:textId="77777777" w:rsidR="0094746A" w:rsidRPr="0094746A" w:rsidRDefault="0094746A" w:rsidP="0094746A">
      <w:pPr>
        <w:numPr>
          <w:ilvl w:val="0"/>
          <w:numId w:val="8"/>
        </w:numPr>
        <w:spacing w:before="100" w:beforeAutospacing="1" w:after="100" w:afterAutospacing="1"/>
        <w:rPr>
          <w:rFonts w:eastAsia="Times New Roman" w:cstheme="minorHAnsi"/>
        </w:rPr>
      </w:pPr>
      <w:r w:rsidRPr="0094746A">
        <w:rPr>
          <w:rFonts w:eastAsia="Times New Roman" w:cstheme="minorHAnsi"/>
        </w:rPr>
        <w:t>Use CGL/LEL to check for flammable environments </w:t>
      </w:r>
    </w:p>
    <w:p w14:paraId="1CDD99E2" w14:textId="77777777" w:rsidR="0094746A" w:rsidRPr="0094746A" w:rsidRDefault="0094746A" w:rsidP="0094746A">
      <w:pPr>
        <w:numPr>
          <w:ilvl w:val="0"/>
          <w:numId w:val="8"/>
        </w:numPr>
        <w:spacing w:before="100" w:beforeAutospacing="1" w:after="100" w:afterAutospacing="1"/>
        <w:rPr>
          <w:rFonts w:eastAsia="Times New Roman" w:cstheme="minorHAnsi"/>
        </w:rPr>
      </w:pPr>
      <w:r w:rsidRPr="0094746A">
        <w:rPr>
          <w:rFonts w:eastAsia="Times New Roman" w:cstheme="minorHAnsi"/>
        </w:rPr>
        <w:t>Avoid entering confined areas; do not take units on elevators </w:t>
      </w:r>
    </w:p>
    <w:p w14:paraId="7C653E2D" w14:textId="77777777" w:rsidR="0094746A" w:rsidRPr="0094746A" w:rsidRDefault="0094746A" w:rsidP="0094746A">
      <w:pPr>
        <w:numPr>
          <w:ilvl w:val="0"/>
          <w:numId w:val="8"/>
        </w:numPr>
        <w:spacing w:before="100" w:beforeAutospacing="1" w:after="100" w:afterAutospacing="1"/>
        <w:rPr>
          <w:rFonts w:eastAsia="Times New Roman" w:cstheme="minorHAnsi"/>
        </w:rPr>
      </w:pPr>
      <w:r w:rsidRPr="0094746A">
        <w:rPr>
          <w:rFonts w:eastAsia="Times New Roman" w:cstheme="minorHAnsi"/>
        </w:rPr>
        <w:t>Use appropriate PPE such as structural turnout gear and SCBA </w:t>
      </w:r>
    </w:p>
    <w:p w14:paraId="530F44B3" w14:textId="77777777" w:rsidR="0094746A" w:rsidRPr="0094746A" w:rsidRDefault="0094746A" w:rsidP="0094746A">
      <w:pPr>
        <w:numPr>
          <w:ilvl w:val="0"/>
          <w:numId w:val="8"/>
        </w:numPr>
        <w:spacing w:before="100" w:beforeAutospacing="1" w:after="100" w:afterAutospacing="1"/>
        <w:rPr>
          <w:rFonts w:eastAsia="Times New Roman" w:cstheme="minorHAnsi"/>
        </w:rPr>
      </w:pPr>
      <w:r w:rsidRPr="0094746A">
        <w:rPr>
          <w:rFonts w:eastAsia="Times New Roman" w:cstheme="minorHAnsi"/>
        </w:rPr>
        <w:t>If charging, consider unplugging or shutting off power if no flammable environment exists </w:t>
      </w:r>
    </w:p>
    <w:p w14:paraId="0BCB66B7" w14:textId="77777777" w:rsidR="0094746A" w:rsidRPr="0094746A" w:rsidRDefault="0094746A" w:rsidP="0094746A">
      <w:pPr>
        <w:numPr>
          <w:ilvl w:val="0"/>
          <w:numId w:val="8"/>
        </w:numPr>
        <w:spacing w:before="100" w:beforeAutospacing="1" w:after="100" w:afterAutospacing="1"/>
        <w:rPr>
          <w:rFonts w:eastAsia="Times New Roman" w:cstheme="minorHAnsi"/>
        </w:rPr>
      </w:pPr>
      <w:r w:rsidRPr="0094746A">
        <w:rPr>
          <w:rFonts w:eastAsia="Times New Roman" w:cstheme="minorHAnsi"/>
        </w:rPr>
        <w:t>Consider moving device from structure or away from exposures </w:t>
      </w:r>
    </w:p>
    <w:p w14:paraId="740A5DCB" w14:textId="77777777" w:rsidR="0094746A" w:rsidRDefault="0094746A" w:rsidP="0094746A">
      <w:pPr>
        <w:pStyle w:val="Heading2"/>
      </w:pPr>
    </w:p>
    <w:p w14:paraId="15302C3C" w14:textId="2A149E51" w:rsidR="0094746A" w:rsidRPr="0094746A" w:rsidRDefault="0094746A" w:rsidP="0094746A">
      <w:pPr>
        <w:pStyle w:val="Heading2"/>
      </w:pPr>
      <w:r w:rsidRPr="0094746A">
        <w:t>Fire Considerations </w:t>
      </w:r>
    </w:p>
    <w:p w14:paraId="741DC4A6" w14:textId="77777777" w:rsidR="0094746A" w:rsidRPr="0094746A" w:rsidRDefault="0094746A" w:rsidP="0094746A">
      <w:pPr>
        <w:numPr>
          <w:ilvl w:val="0"/>
          <w:numId w:val="9"/>
        </w:numPr>
        <w:spacing w:before="100" w:beforeAutospacing="1" w:after="100" w:afterAutospacing="1"/>
        <w:rPr>
          <w:rFonts w:eastAsia="Times New Roman" w:cstheme="minorHAnsi"/>
        </w:rPr>
      </w:pPr>
      <w:r w:rsidRPr="0094746A">
        <w:rPr>
          <w:rFonts w:eastAsia="Times New Roman" w:cstheme="minorHAnsi"/>
        </w:rPr>
        <w:t>Control fire with water, protect exposures, and cool battery cells </w:t>
      </w:r>
    </w:p>
    <w:p w14:paraId="350DFFC1" w14:textId="77777777" w:rsidR="0094746A" w:rsidRPr="0094746A" w:rsidRDefault="0094746A" w:rsidP="0094746A">
      <w:pPr>
        <w:numPr>
          <w:ilvl w:val="0"/>
          <w:numId w:val="9"/>
        </w:numPr>
        <w:spacing w:before="100" w:beforeAutospacing="1" w:after="100" w:afterAutospacing="1"/>
        <w:rPr>
          <w:rFonts w:eastAsia="Times New Roman" w:cstheme="minorHAnsi"/>
        </w:rPr>
      </w:pPr>
      <w:r w:rsidRPr="0094746A">
        <w:rPr>
          <w:rFonts w:eastAsia="Times New Roman" w:cstheme="minorHAnsi"/>
          <w:b/>
          <w:bCs/>
        </w:rPr>
        <w:t>Foam, CO2, Dry Chemical, and Class D extinguishers are ineffective </w:t>
      </w:r>
    </w:p>
    <w:p w14:paraId="751954DE" w14:textId="77777777" w:rsidR="0094746A" w:rsidRPr="0094746A" w:rsidRDefault="0094746A" w:rsidP="0094746A">
      <w:pPr>
        <w:numPr>
          <w:ilvl w:val="0"/>
          <w:numId w:val="9"/>
        </w:numPr>
        <w:spacing w:before="100" w:beforeAutospacing="1" w:after="100" w:afterAutospacing="1"/>
        <w:rPr>
          <w:rFonts w:eastAsia="Times New Roman" w:cstheme="minorHAnsi"/>
        </w:rPr>
      </w:pPr>
      <w:r w:rsidRPr="0094746A">
        <w:rPr>
          <w:rFonts w:eastAsia="Times New Roman" w:cstheme="minorHAnsi"/>
        </w:rPr>
        <w:t>Observe battery cells with Thermal Imaging Camera (TIC) </w:t>
      </w:r>
    </w:p>
    <w:p w14:paraId="67D9CCF8" w14:textId="77777777" w:rsidR="0094746A" w:rsidRPr="0094746A" w:rsidRDefault="0094746A" w:rsidP="0094746A">
      <w:pPr>
        <w:numPr>
          <w:ilvl w:val="0"/>
          <w:numId w:val="9"/>
        </w:numPr>
        <w:spacing w:before="100" w:beforeAutospacing="1" w:after="100" w:afterAutospacing="1"/>
        <w:rPr>
          <w:rFonts w:eastAsia="Times New Roman" w:cstheme="minorHAnsi"/>
        </w:rPr>
      </w:pPr>
      <w:r w:rsidRPr="0094746A">
        <w:rPr>
          <w:rFonts w:eastAsia="Times New Roman" w:cstheme="minorHAnsi"/>
        </w:rPr>
        <w:t>Battery cells can ignite days after original incident </w:t>
      </w:r>
    </w:p>
    <w:p w14:paraId="29993DE8" w14:textId="77777777" w:rsidR="0094746A" w:rsidRPr="0094746A" w:rsidRDefault="0094746A" w:rsidP="0094746A">
      <w:pPr>
        <w:numPr>
          <w:ilvl w:val="0"/>
          <w:numId w:val="9"/>
        </w:numPr>
        <w:spacing w:before="100" w:beforeAutospacing="1" w:after="100" w:afterAutospacing="1"/>
        <w:rPr>
          <w:rFonts w:eastAsia="Times New Roman" w:cstheme="minorHAnsi"/>
        </w:rPr>
      </w:pPr>
      <w:r w:rsidRPr="0094746A">
        <w:rPr>
          <w:rFonts w:eastAsia="Times New Roman" w:cstheme="minorHAnsi"/>
        </w:rPr>
        <w:t>Li-Ion batteries or mobility devices that are involved in fire, found within a fire area, or subject to elevated temperatures should be moved from the fire area as soon as possible. This should be done prior to overhaul when possible. </w:t>
      </w:r>
    </w:p>
    <w:p w14:paraId="76E8B1C3" w14:textId="77777777" w:rsidR="0094746A" w:rsidRPr="0094746A" w:rsidRDefault="0094746A" w:rsidP="0094746A">
      <w:pPr>
        <w:numPr>
          <w:ilvl w:val="0"/>
          <w:numId w:val="9"/>
        </w:numPr>
        <w:spacing w:before="100" w:beforeAutospacing="1" w:after="100" w:afterAutospacing="1"/>
        <w:rPr>
          <w:rFonts w:eastAsia="Times New Roman" w:cstheme="minorHAnsi"/>
        </w:rPr>
      </w:pPr>
      <w:r w:rsidRPr="0094746A">
        <w:rPr>
          <w:rFonts w:eastAsia="Times New Roman" w:cstheme="minorHAnsi"/>
        </w:rPr>
        <w:t>A diligent search should be made for stray battery cells, which may have become dislodged during fire conditions and or extinguishment. These stray cells may become a source of ignition for a rekindled fire.</w:t>
      </w:r>
    </w:p>
    <w:p w14:paraId="57F886CA" w14:textId="77777777" w:rsidR="0094746A" w:rsidRPr="0094746A" w:rsidRDefault="0094746A" w:rsidP="0094746A">
      <w:pPr>
        <w:numPr>
          <w:ilvl w:val="0"/>
          <w:numId w:val="9"/>
        </w:numPr>
        <w:spacing w:before="100" w:beforeAutospacing="1" w:after="100" w:afterAutospacing="1"/>
        <w:rPr>
          <w:rFonts w:eastAsia="Times New Roman" w:cstheme="minorHAnsi"/>
        </w:rPr>
      </w:pPr>
      <w:r w:rsidRPr="0094746A">
        <w:rPr>
          <w:rFonts w:eastAsia="Times New Roman" w:cstheme="minorHAnsi"/>
        </w:rPr>
        <w:t>Battery cells should be stored a safe distance from other combustibles.</w:t>
      </w:r>
    </w:p>
    <w:p w14:paraId="7457E472" w14:textId="77777777" w:rsidR="0094746A" w:rsidRPr="0094746A" w:rsidRDefault="0094746A" w:rsidP="0094746A">
      <w:pPr>
        <w:pStyle w:val="Heading1"/>
      </w:pPr>
      <w:r w:rsidRPr="0094746A">
        <w:t>Electric Vehicles (EVs)</w:t>
      </w:r>
    </w:p>
    <w:p w14:paraId="6AE3ED49" w14:textId="77777777" w:rsidR="0094746A" w:rsidRPr="0094746A" w:rsidRDefault="0094746A" w:rsidP="0094746A">
      <w:pPr>
        <w:pStyle w:val="Heading2"/>
      </w:pPr>
      <w:r w:rsidRPr="0094746A">
        <w:t>Design/Construction </w:t>
      </w:r>
    </w:p>
    <w:p w14:paraId="4512FDBC" w14:textId="77777777" w:rsidR="0094746A" w:rsidRPr="0094746A" w:rsidRDefault="0094746A" w:rsidP="0094746A">
      <w:pPr>
        <w:numPr>
          <w:ilvl w:val="0"/>
          <w:numId w:val="10"/>
        </w:numPr>
        <w:spacing w:before="100" w:beforeAutospacing="1" w:after="100" w:afterAutospacing="1"/>
        <w:rPr>
          <w:rFonts w:eastAsia="Times New Roman" w:cstheme="minorHAnsi"/>
        </w:rPr>
      </w:pPr>
      <w:r w:rsidRPr="0094746A">
        <w:rPr>
          <w:rFonts w:eastAsia="Times New Roman" w:cstheme="minorHAnsi"/>
        </w:rPr>
        <w:t>1500+ small lithium-ion battery cells or pouches are grouped together into battery modules </w:t>
      </w:r>
    </w:p>
    <w:p w14:paraId="049CE4A6" w14:textId="77777777" w:rsidR="0094746A" w:rsidRPr="0094746A" w:rsidRDefault="0094746A" w:rsidP="0094746A">
      <w:pPr>
        <w:numPr>
          <w:ilvl w:val="0"/>
          <w:numId w:val="10"/>
        </w:numPr>
        <w:spacing w:before="100" w:beforeAutospacing="1" w:after="100" w:afterAutospacing="1"/>
        <w:rPr>
          <w:rFonts w:eastAsia="Times New Roman" w:cstheme="minorHAnsi"/>
        </w:rPr>
      </w:pPr>
      <w:r w:rsidRPr="0094746A">
        <w:rPr>
          <w:rFonts w:eastAsia="Times New Roman" w:cstheme="minorHAnsi"/>
        </w:rPr>
        <w:t>Multiple battery modules are installed in the vehicle to make up the battery pack </w:t>
      </w:r>
    </w:p>
    <w:p w14:paraId="11FC757F" w14:textId="77777777" w:rsidR="0094746A" w:rsidRPr="0094746A" w:rsidRDefault="0094746A" w:rsidP="0094746A">
      <w:pPr>
        <w:numPr>
          <w:ilvl w:val="0"/>
          <w:numId w:val="10"/>
        </w:numPr>
        <w:spacing w:before="100" w:beforeAutospacing="1" w:after="100" w:afterAutospacing="1"/>
        <w:rPr>
          <w:rFonts w:eastAsia="Times New Roman" w:cstheme="minorHAnsi"/>
        </w:rPr>
      </w:pPr>
      <w:r w:rsidRPr="0094746A">
        <w:rPr>
          <w:rFonts w:eastAsia="Times New Roman" w:cstheme="minorHAnsi"/>
        </w:rPr>
        <w:t>High-voltage cables are often colored-coded orange </w:t>
      </w:r>
    </w:p>
    <w:p w14:paraId="1D343DAA" w14:textId="77777777" w:rsidR="0094746A" w:rsidRPr="0094746A" w:rsidRDefault="0094746A" w:rsidP="0094746A">
      <w:pPr>
        <w:pStyle w:val="Heading2"/>
      </w:pPr>
      <w:r w:rsidRPr="0094746A">
        <w:t>Response Considerations </w:t>
      </w:r>
    </w:p>
    <w:p w14:paraId="782E62E5" w14:textId="77777777" w:rsidR="0094746A" w:rsidRPr="0094746A" w:rsidRDefault="0094746A" w:rsidP="0094746A">
      <w:pPr>
        <w:numPr>
          <w:ilvl w:val="0"/>
          <w:numId w:val="11"/>
        </w:numPr>
        <w:spacing w:before="100" w:beforeAutospacing="1" w:after="100" w:afterAutospacing="1"/>
        <w:rPr>
          <w:rFonts w:eastAsia="Times New Roman" w:cstheme="minorHAnsi"/>
        </w:rPr>
      </w:pPr>
      <w:r w:rsidRPr="0094746A">
        <w:rPr>
          <w:rFonts w:eastAsia="Times New Roman" w:cstheme="minorHAnsi"/>
        </w:rPr>
        <w:t>Use appropriate PPE such as structural turnout gear and SCBA </w:t>
      </w:r>
    </w:p>
    <w:p w14:paraId="2694D79D" w14:textId="77777777" w:rsidR="0094746A" w:rsidRPr="0094746A" w:rsidRDefault="0094746A" w:rsidP="0094746A">
      <w:pPr>
        <w:numPr>
          <w:ilvl w:val="0"/>
          <w:numId w:val="11"/>
        </w:numPr>
        <w:spacing w:before="100" w:beforeAutospacing="1" w:after="100" w:afterAutospacing="1"/>
        <w:rPr>
          <w:rFonts w:eastAsia="Times New Roman" w:cstheme="minorHAnsi"/>
        </w:rPr>
      </w:pPr>
      <w:r w:rsidRPr="0094746A">
        <w:rPr>
          <w:rFonts w:eastAsia="Times New Roman" w:cstheme="minorHAnsi"/>
        </w:rPr>
        <w:t>Follow manufacturer (OEM) specific guidance </w:t>
      </w:r>
    </w:p>
    <w:p w14:paraId="37207595" w14:textId="77777777" w:rsidR="0094746A" w:rsidRPr="0094746A" w:rsidRDefault="0094746A" w:rsidP="0094746A">
      <w:pPr>
        <w:numPr>
          <w:ilvl w:val="0"/>
          <w:numId w:val="11"/>
        </w:numPr>
        <w:spacing w:before="100" w:beforeAutospacing="1" w:after="100" w:afterAutospacing="1"/>
        <w:rPr>
          <w:rFonts w:eastAsia="Times New Roman" w:cstheme="minorHAnsi"/>
        </w:rPr>
      </w:pPr>
      <w:r w:rsidRPr="0094746A">
        <w:rPr>
          <w:rFonts w:eastAsia="Times New Roman" w:cstheme="minorHAnsi"/>
        </w:rPr>
        <w:t>Silent engine noise does not mean that the vehicle is off </w:t>
      </w:r>
    </w:p>
    <w:p w14:paraId="734B9CE8" w14:textId="77777777" w:rsidR="0094746A" w:rsidRPr="0094746A" w:rsidRDefault="0094746A" w:rsidP="0094746A">
      <w:pPr>
        <w:numPr>
          <w:ilvl w:val="0"/>
          <w:numId w:val="11"/>
        </w:numPr>
        <w:spacing w:before="100" w:beforeAutospacing="1" w:after="100" w:afterAutospacing="1"/>
        <w:rPr>
          <w:rFonts w:eastAsia="Times New Roman" w:cstheme="minorHAnsi"/>
        </w:rPr>
      </w:pPr>
      <w:r w:rsidRPr="0094746A">
        <w:rPr>
          <w:rFonts w:eastAsia="Times New Roman" w:cstheme="minorHAnsi"/>
        </w:rPr>
        <w:t>Stabilize the vehicle </w:t>
      </w:r>
    </w:p>
    <w:p w14:paraId="36CF70EF" w14:textId="77777777" w:rsidR="0094746A" w:rsidRPr="0094746A" w:rsidRDefault="0094746A" w:rsidP="0094746A">
      <w:pPr>
        <w:numPr>
          <w:ilvl w:val="1"/>
          <w:numId w:val="11"/>
        </w:numPr>
        <w:spacing w:before="100" w:beforeAutospacing="1" w:after="100" w:afterAutospacing="1"/>
        <w:rPr>
          <w:rFonts w:eastAsia="Times New Roman" w:cstheme="minorHAnsi"/>
        </w:rPr>
      </w:pPr>
      <w:r w:rsidRPr="0094746A">
        <w:rPr>
          <w:rFonts w:eastAsia="Times New Roman" w:cstheme="minorHAnsi"/>
        </w:rPr>
        <w:t>Shift into park </w:t>
      </w:r>
    </w:p>
    <w:p w14:paraId="4F2C5604" w14:textId="77777777" w:rsidR="0094746A" w:rsidRPr="0094746A" w:rsidRDefault="0094746A" w:rsidP="0094746A">
      <w:pPr>
        <w:numPr>
          <w:ilvl w:val="1"/>
          <w:numId w:val="11"/>
        </w:numPr>
        <w:spacing w:before="100" w:beforeAutospacing="1" w:after="100" w:afterAutospacing="1"/>
        <w:rPr>
          <w:rFonts w:eastAsia="Times New Roman" w:cstheme="minorHAnsi"/>
        </w:rPr>
      </w:pPr>
      <w:r w:rsidRPr="0094746A">
        <w:rPr>
          <w:rFonts w:eastAsia="Times New Roman" w:cstheme="minorHAnsi"/>
        </w:rPr>
        <w:t>Turn off vehicle </w:t>
      </w:r>
    </w:p>
    <w:p w14:paraId="72ECC572" w14:textId="77777777" w:rsidR="0094746A" w:rsidRPr="0094746A" w:rsidRDefault="0094746A" w:rsidP="0094746A">
      <w:pPr>
        <w:numPr>
          <w:ilvl w:val="1"/>
          <w:numId w:val="11"/>
        </w:numPr>
        <w:spacing w:before="100" w:beforeAutospacing="1" w:after="100" w:afterAutospacing="1"/>
        <w:rPr>
          <w:rFonts w:eastAsia="Times New Roman" w:cstheme="minorHAnsi"/>
        </w:rPr>
      </w:pPr>
      <w:r w:rsidRPr="0094746A">
        <w:rPr>
          <w:rFonts w:eastAsia="Times New Roman" w:cstheme="minorHAnsi"/>
        </w:rPr>
        <w:t>Chock all four tires </w:t>
      </w:r>
    </w:p>
    <w:p w14:paraId="005F9922" w14:textId="77777777" w:rsidR="0094746A" w:rsidRPr="0094746A" w:rsidRDefault="0094746A" w:rsidP="0094746A">
      <w:pPr>
        <w:numPr>
          <w:ilvl w:val="1"/>
          <w:numId w:val="11"/>
        </w:numPr>
        <w:spacing w:before="100" w:beforeAutospacing="1" w:after="100" w:afterAutospacing="1"/>
        <w:rPr>
          <w:rFonts w:eastAsia="Times New Roman" w:cstheme="minorHAnsi"/>
        </w:rPr>
      </w:pPr>
      <w:r w:rsidRPr="0094746A">
        <w:rPr>
          <w:rFonts w:eastAsia="Times New Roman" w:cstheme="minorHAnsi"/>
        </w:rPr>
        <w:t>Remove key (fob, card, or owner’s phone) </w:t>
      </w:r>
    </w:p>
    <w:p w14:paraId="6E82646C" w14:textId="77777777" w:rsidR="0094746A" w:rsidRPr="0094746A" w:rsidRDefault="0094746A" w:rsidP="0094746A">
      <w:pPr>
        <w:numPr>
          <w:ilvl w:val="0"/>
          <w:numId w:val="11"/>
        </w:numPr>
        <w:spacing w:before="100" w:beforeAutospacing="1" w:after="100" w:afterAutospacing="1"/>
        <w:rPr>
          <w:rFonts w:eastAsia="Times New Roman" w:cstheme="minorHAnsi"/>
        </w:rPr>
      </w:pPr>
      <w:r w:rsidRPr="0094746A">
        <w:rPr>
          <w:rFonts w:eastAsia="Times New Roman" w:cstheme="minorHAnsi"/>
        </w:rPr>
        <w:t>Batteries in EVs can vent or catch fire from thermal, electrical, or physical abuse </w:t>
      </w:r>
    </w:p>
    <w:p w14:paraId="1B53707C" w14:textId="77777777" w:rsidR="0094746A" w:rsidRPr="0094746A" w:rsidRDefault="0094746A" w:rsidP="0094746A">
      <w:pPr>
        <w:numPr>
          <w:ilvl w:val="0"/>
          <w:numId w:val="11"/>
        </w:numPr>
        <w:spacing w:before="100" w:beforeAutospacing="1" w:after="100" w:afterAutospacing="1"/>
        <w:rPr>
          <w:rFonts w:eastAsia="Times New Roman" w:cstheme="minorHAnsi"/>
        </w:rPr>
      </w:pPr>
      <w:r w:rsidRPr="0094746A">
        <w:rPr>
          <w:rFonts w:eastAsia="Times New Roman" w:cstheme="minorHAnsi"/>
        </w:rPr>
        <w:t>Abuse of lithium-ion battery cells can cause thermal runaway and propagate to other cells </w:t>
      </w:r>
    </w:p>
    <w:p w14:paraId="6B0F0076" w14:textId="77777777" w:rsidR="0094746A" w:rsidRPr="0094746A" w:rsidRDefault="0094746A" w:rsidP="0094746A">
      <w:pPr>
        <w:numPr>
          <w:ilvl w:val="0"/>
          <w:numId w:val="11"/>
        </w:numPr>
        <w:spacing w:before="100" w:beforeAutospacing="1" w:after="100" w:afterAutospacing="1"/>
        <w:rPr>
          <w:rFonts w:eastAsia="Times New Roman" w:cstheme="minorHAnsi"/>
        </w:rPr>
      </w:pPr>
      <w:r w:rsidRPr="0094746A">
        <w:rPr>
          <w:rFonts w:eastAsia="Times New Roman" w:cstheme="minorHAnsi"/>
        </w:rPr>
        <w:t>Gases and vapors venting from battery cells may be toxic and/or flammable </w:t>
      </w:r>
    </w:p>
    <w:p w14:paraId="3991B0A5" w14:textId="77777777" w:rsidR="0094746A" w:rsidRPr="0094746A" w:rsidRDefault="0094746A" w:rsidP="0094746A">
      <w:pPr>
        <w:numPr>
          <w:ilvl w:val="0"/>
          <w:numId w:val="11"/>
        </w:numPr>
        <w:spacing w:before="100" w:beforeAutospacing="1" w:after="100" w:afterAutospacing="1"/>
        <w:rPr>
          <w:rFonts w:eastAsia="Times New Roman" w:cstheme="minorHAnsi"/>
        </w:rPr>
      </w:pPr>
      <w:r w:rsidRPr="0094746A">
        <w:rPr>
          <w:rFonts w:eastAsia="Times New Roman" w:cstheme="minorHAnsi"/>
        </w:rPr>
        <w:t>Use caution in confined areas including garages or shipping containers </w:t>
      </w:r>
    </w:p>
    <w:p w14:paraId="2532747F" w14:textId="77777777" w:rsidR="0094746A" w:rsidRPr="0094746A" w:rsidRDefault="0094746A" w:rsidP="0094746A">
      <w:pPr>
        <w:numPr>
          <w:ilvl w:val="0"/>
          <w:numId w:val="11"/>
        </w:numPr>
        <w:spacing w:before="100" w:beforeAutospacing="1" w:after="100" w:afterAutospacing="1"/>
        <w:rPr>
          <w:rFonts w:eastAsia="Times New Roman" w:cstheme="minorHAnsi"/>
        </w:rPr>
      </w:pPr>
      <w:r w:rsidRPr="0094746A">
        <w:rPr>
          <w:rFonts w:eastAsia="Times New Roman" w:cstheme="minorHAnsi"/>
        </w:rPr>
        <w:t>Use CGI/LEL to check flammable environments o If charging, consider unplugging or shutting off power if no flammable environment exists </w:t>
      </w:r>
    </w:p>
    <w:p w14:paraId="1BABFBB7" w14:textId="77777777" w:rsidR="0094746A" w:rsidRPr="0094746A" w:rsidRDefault="0094746A" w:rsidP="0094746A">
      <w:pPr>
        <w:numPr>
          <w:ilvl w:val="0"/>
          <w:numId w:val="11"/>
        </w:numPr>
        <w:spacing w:before="100" w:beforeAutospacing="1" w:after="100" w:afterAutospacing="1"/>
        <w:rPr>
          <w:rFonts w:eastAsia="Times New Roman" w:cstheme="minorHAnsi"/>
        </w:rPr>
      </w:pPr>
      <w:r w:rsidRPr="0094746A">
        <w:rPr>
          <w:rFonts w:eastAsia="Times New Roman" w:cstheme="minorHAnsi"/>
        </w:rPr>
        <w:t>Check the area for battery cells that may have been ejected from the battery pack </w:t>
      </w:r>
    </w:p>
    <w:p w14:paraId="2FE44B36" w14:textId="77777777" w:rsidR="0094746A" w:rsidRPr="0094746A" w:rsidRDefault="0094746A" w:rsidP="0094746A">
      <w:pPr>
        <w:numPr>
          <w:ilvl w:val="0"/>
          <w:numId w:val="11"/>
        </w:numPr>
        <w:spacing w:before="100" w:beforeAutospacing="1" w:after="100" w:afterAutospacing="1"/>
        <w:rPr>
          <w:rFonts w:eastAsia="Times New Roman" w:cstheme="minorHAnsi"/>
        </w:rPr>
      </w:pPr>
      <w:r w:rsidRPr="0094746A">
        <w:rPr>
          <w:rFonts w:eastAsia="Times New Roman" w:cstheme="minorHAnsi"/>
        </w:rPr>
        <w:t>Ensure towing/recovery personnel are briefed on hazards including re-ignition or delayed ignition for both transport and storage </w:t>
      </w:r>
    </w:p>
    <w:p w14:paraId="64262524" w14:textId="77777777" w:rsidR="0094746A" w:rsidRPr="0094746A" w:rsidRDefault="0094746A" w:rsidP="0094746A">
      <w:pPr>
        <w:numPr>
          <w:ilvl w:val="0"/>
          <w:numId w:val="11"/>
        </w:numPr>
        <w:spacing w:before="100" w:beforeAutospacing="1" w:after="100" w:afterAutospacing="1"/>
        <w:rPr>
          <w:rFonts w:eastAsia="Times New Roman" w:cstheme="minorHAnsi"/>
        </w:rPr>
      </w:pPr>
      <w:r w:rsidRPr="0094746A">
        <w:rPr>
          <w:rFonts w:eastAsia="Times New Roman" w:cstheme="minorHAnsi"/>
        </w:rPr>
        <w:t>Consider following the vehicle to the tow yard for vehicles involved in fire and or accidents with significant vehicle damage </w:t>
      </w:r>
    </w:p>
    <w:p w14:paraId="266BBDB5" w14:textId="77777777" w:rsidR="0094746A" w:rsidRPr="0094746A" w:rsidRDefault="0094746A" w:rsidP="0094746A">
      <w:pPr>
        <w:numPr>
          <w:ilvl w:val="0"/>
          <w:numId w:val="11"/>
        </w:numPr>
        <w:spacing w:before="100" w:beforeAutospacing="1" w:after="100" w:afterAutospacing="1"/>
        <w:rPr>
          <w:rFonts w:eastAsia="Times New Roman" w:cstheme="minorHAnsi"/>
        </w:rPr>
      </w:pPr>
      <w:r w:rsidRPr="0094746A">
        <w:rPr>
          <w:rFonts w:eastAsia="Times New Roman" w:cstheme="minorHAnsi"/>
        </w:rPr>
        <w:lastRenderedPageBreak/>
        <w:t>Vehicles should be visibly identified as a hybrid or electric vehicle (EV) </w:t>
      </w:r>
    </w:p>
    <w:p w14:paraId="0E598440" w14:textId="77777777" w:rsidR="0094746A" w:rsidRPr="0094746A" w:rsidRDefault="0094746A" w:rsidP="0094746A">
      <w:pPr>
        <w:numPr>
          <w:ilvl w:val="0"/>
          <w:numId w:val="11"/>
        </w:numPr>
        <w:spacing w:before="100" w:beforeAutospacing="1" w:after="100" w:afterAutospacing="1"/>
        <w:rPr>
          <w:rFonts w:eastAsia="Times New Roman" w:cstheme="minorHAnsi"/>
        </w:rPr>
      </w:pPr>
      <w:r w:rsidRPr="0094746A">
        <w:rPr>
          <w:rFonts w:eastAsia="Times New Roman" w:cstheme="minorHAnsi"/>
        </w:rPr>
        <w:t>Vehicles should be stored away from other vehicles, ideally 50 feet away from any combustibles. Larger EV’s may require further distance </w:t>
      </w:r>
    </w:p>
    <w:p w14:paraId="1B334745" w14:textId="77777777" w:rsidR="0094746A" w:rsidRPr="0094746A" w:rsidRDefault="0094746A" w:rsidP="0094746A">
      <w:pPr>
        <w:numPr>
          <w:ilvl w:val="0"/>
          <w:numId w:val="11"/>
        </w:numPr>
        <w:spacing w:before="100" w:beforeAutospacing="1" w:after="100" w:afterAutospacing="1"/>
        <w:rPr>
          <w:rFonts w:eastAsia="Times New Roman" w:cstheme="minorHAnsi"/>
        </w:rPr>
      </w:pPr>
      <w:r w:rsidRPr="0094746A">
        <w:rPr>
          <w:rFonts w:eastAsia="Times New Roman" w:cstheme="minorHAnsi"/>
        </w:rPr>
        <w:t>If an EV is towed and tarped outside to preserve evidence, be aware that gasses released from the battery may accumulate under the tarp </w:t>
      </w:r>
    </w:p>
    <w:p w14:paraId="1941E880" w14:textId="77777777" w:rsidR="0094746A" w:rsidRPr="0094746A" w:rsidRDefault="0094746A" w:rsidP="0094746A">
      <w:pPr>
        <w:pStyle w:val="Heading2"/>
      </w:pPr>
      <w:r w:rsidRPr="0094746A">
        <w:t>Fire Considerations </w:t>
      </w:r>
    </w:p>
    <w:p w14:paraId="10814674" w14:textId="77777777" w:rsidR="0094746A" w:rsidRPr="0094746A" w:rsidRDefault="0094746A" w:rsidP="0094746A">
      <w:pPr>
        <w:numPr>
          <w:ilvl w:val="0"/>
          <w:numId w:val="12"/>
        </w:numPr>
        <w:spacing w:before="100" w:beforeAutospacing="1" w:after="100" w:afterAutospacing="1"/>
        <w:rPr>
          <w:rFonts w:eastAsia="Times New Roman" w:cstheme="minorHAnsi"/>
        </w:rPr>
      </w:pPr>
      <w:r w:rsidRPr="0094746A">
        <w:rPr>
          <w:rFonts w:eastAsia="Times New Roman" w:cstheme="minorHAnsi"/>
        </w:rPr>
        <w:t>Select appropriate strategy (non-intervention, defensive, offensive) </w:t>
      </w:r>
    </w:p>
    <w:p w14:paraId="4A787C59" w14:textId="77777777" w:rsidR="0094746A" w:rsidRPr="0094746A" w:rsidRDefault="0094746A" w:rsidP="0094746A">
      <w:pPr>
        <w:numPr>
          <w:ilvl w:val="0"/>
          <w:numId w:val="12"/>
        </w:numPr>
        <w:spacing w:before="100" w:beforeAutospacing="1" w:after="100" w:afterAutospacing="1"/>
        <w:rPr>
          <w:rFonts w:eastAsia="Times New Roman" w:cstheme="minorHAnsi"/>
        </w:rPr>
      </w:pPr>
      <w:r w:rsidRPr="0094746A">
        <w:rPr>
          <w:rFonts w:eastAsia="Times New Roman" w:cstheme="minorHAnsi"/>
        </w:rPr>
        <w:t>Consider controlling the fire with water, protecting exposures, and cooling battery cells versus controlled burn </w:t>
      </w:r>
    </w:p>
    <w:p w14:paraId="0B47429E" w14:textId="77777777" w:rsidR="0094746A" w:rsidRPr="0094746A" w:rsidRDefault="0094746A" w:rsidP="0094746A">
      <w:pPr>
        <w:numPr>
          <w:ilvl w:val="0"/>
          <w:numId w:val="12"/>
        </w:numPr>
        <w:spacing w:before="100" w:beforeAutospacing="1" w:after="100" w:afterAutospacing="1"/>
        <w:rPr>
          <w:rFonts w:eastAsia="Times New Roman" w:cstheme="minorHAnsi"/>
        </w:rPr>
      </w:pPr>
      <w:r w:rsidRPr="0094746A">
        <w:rPr>
          <w:rFonts w:eastAsia="Times New Roman" w:cstheme="minorHAnsi"/>
        </w:rPr>
        <w:t>Observe battery cells with Thermal Imaging Camera (TIC) </w:t>
      </w:r>
    </w:p>
    <w:p w14:paraId="47D36A89" w14:textId="77777777" w:rsidR="0094746A" w:rsidRPr="0094746A" w:rsidRDefault="0094746A" w:rsidP="0094746A">
      <w:pPr>
        <w:numPr>
          <w:ilvl w:val="0"/>
          <w:numId w:val="12"/>
        </w:numPr>
        <w:spacing w:before="100" w:beforeAutospacing="1" w:after="100" w:afterAutospacing="1"/>
        <w:rPr>
          <w:rFonts w:eastAsia="Times New Roman" w:cstheme="minorHAnsi"/>
        </w:rPr>
      </w:pPr>
      <w:r w:rsidRPr="0094746A">
        <w:rPr>
          <w:rFonts w:eastAsia="Times New Roman" w:cstheme="minorHAnsi"/>
        </w:rPr>
        <w:t>Consider waiting until no fire, smoke, audible hissing or heating present for at least 45 minutes before the vehicle is released </w:t>
      </w:r>
    </w:p>
    <w:p w14:paraId="14AADA05" w14:textId="77777777" w:rsidR="0094746A" w:rsidRPr="0094746A" w:rsidRDefault="0094746A" w:rsidP="0094746A">
      <w:pPr>
        <w:numPr>
          <w:ilvl w:val="0"/>
          <w:numId w:val="12"/>
        </w:numPr>
        <w:spacing w:before="100" w:beforeAutospacing="1" w:after="100" w:afterAutospacing="1"/>
        <w:rPr>
          <w:rFonts w:eastAsia="Times New Roman" w:cstheme="minorHAnsi"/>
        </w:rPr>
      </w:pPr>
      <w:r w:rsidRPr="0094746A">
        <w:rPr>
          <w:rFonts w:eastAsia="Times New Roman" w:cstheme="minorHAnsi"/>
        </w:rPr>
        <w:t>Battery cells can vent/re-ignite days after original incident </w:t>
      </w:r>
    </w:p>
    <w:p w14:paraId="797AB9E5" w14:textId="77777777" w:rsidR="0094746A" w:rsidRPr="0094746A" w:rsidRDefault="0094746A" w:rsidP="0094746A">
      <w:pPr>
        <w:numPr>
          <w:ilvl w:val="0"/>
          <w:numId w:val="12"/>
        </w:numPr>
        <w:spacing w:before="100" w:beforeAutospacing="1" w:after="100" w:afterAutospacing="1"/>
        <w:rPr>
          <w:rFonts w:eastAsia="Times New Roman" w:cstheme="minorHAnsi"/>
        </w:rPr>
      </w:pPr>
      <w:r w:rsidRPr="0094746A">
        <w:rPr>
          <w:rFonts w:eastAsia="Times New Roman" w:cstheme="minorHAnsi"/>
        </w:rPr>
        <w:t>Foam, CO2, Dry Chemical, and Class D extinguishers are ineffective</w:t>
      </w:r>
    </w:p>
    <w:p w14:paraId="1C8DD0AF" w14:textId="77777777" w:rsidR="0094746A" w:rsidRPr="0094746A" w:rsidRDefault="0094746A" w:rsidP="0094746A">
      <w:pPr>
        <w:jc w:val="center"/>
        <w:rPr>
          <w:rFonts w:eastAsia="Times New Roman" w:cstheme="minorHAnsi"/>
          <w:color w:val="212121"/>
        </w:rPr>
      </w:pPr>
    </w:p>
    <w:sectPr w:rsidR="0094746A" w:rsidRPr="0094746A" w:rsidSect="00095E23">
      <w:headerReference w:type="default" r:id="rId10"/>
      <w:footerReference w:type="default" r:id="rId11"/>
      <w:headerReference w:type="first" r:id="rId12"/>
      <w:pgSz w:w="12240" w:h="15840"/>
      <w:pgMar w:top="1440" w:right="1080" w:bottom="144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22FB76" w14:textId="77777777" w:rsidR="00F20C0F" w:rsidRDefault="00F20C0F" w:rsidP="008B494C">
      <w:r>
        <w:separator/>
      </w:r>
    </w:p>
  </w:endnote>
  <w:endnote w:type="continuationSeparator" w:id="0">
    <w:p w14:paraId="373AD526" w14:textId="77777777" w:rsidR="00F20C0F" w:rsidRDefault="00F20C0F" w:rsidP="008B494C">
      <w:r>
        <w:continuationSeparator/>
      </w:r>
    </w:p>
  </w:endnote>
  <w:endnote w:type="continuationNotice" w:id="1">
    <w:p w14:paraId="66F69EA2" w14:textId="77777777" w:rsidR="00F20C0F" w:rsidRDefault="00F20C0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9A535" w14:textId="77777777" w:rsidR="003576A5" w:rsidRPr="003576A5" w:rsidRDefault="003576A5" w:rsidP="003576A5">
    <w:pPr>
      <w:pStyle w:val="Header"/>
      <w:tabs>
        <w:tab w:val="clear" w:pos="9360"/>
        <w:tab w:val="right" w:pos="3379"/>
      </w:tabs>
      <w:jc w:val="center"/>
      <w:rPr>
        <w:rFonts w:ascii="Poppins" w:hAnsi="Poppins" w:cs="Poppins"/>
        <w:color w:val="014730"/>
        <w:sz w:val="20"/>
        <w:szCs w:val="20"/>
      </w:rPr>
    </w:pPr>
    <w:r w:rsidRPr="003576A5">
      <w:rPr>
        <w:rFonts w:ascii="Poppins" w:hAnsi="Poppins" w:cs="Poppins"/>
        <w:noProof/>
        <w:color w:val="014730"/>
        <w:sz w:val="20"/>
        <w:szCs w:val="20"/>
      </w:rPr>
      <w:drawing>
        <wp:anchor distT="0" distB="0" distL="114300" distR="114300" simplePos="0" relativeHeight="251667456" behindDoc="0" locked="0" layoutInCell="1" allowOverlap="1" wp14:anchorId="0B5BCC27" wp14:editId="6D080BC9">
          <wp:simplePos x="0" y="0"/>
          <wp:positionH relativeFrom="column">
            <wp:posOffset>3306658</wp:posOffset>
          </wp:positionH>
          <wp:positionV relativeFrom="paragraph">
            <wp:posOffset>-71755</wp:posOffset>
          </wp:positionV>
          <wp:extent cx="315677" cy="315677"/>
          <wp:effectExtent l="0" t="0" r="1905" b="1905"/>
          <wp:wrapNone/>
          <wp:docPr id="729709671" name="Picture 6" descr="A green and white map with a white arrow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4699133" name="Picture 6" descr="A green and white map with a white arrow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5677" cy="31567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576A5">
      <w:rPr>
        <w:rFonts w:ascii="Poppins" w:hAnsi="Poppins" w:cs="Poppins"/>
        <w:color w:val="014730"/>
        <w:sz w:val="20"/>
        <w:szCs w:val="20"/>
      </w:rPr>
      <w:t xml:space="preserve">2101 Dover Road Epsom, NH 03234 • (603) 736-4401 </w:t>
    </w:r>
    <w:r>
      <w:rPr>
        <w:rFonts w:ascii="Poppins" w:hAnsi="Poppins" w:cs="Poppins"/>
        <w:color w:val="014730"/>
        <w:sz w:val="20"/>
        <w:szCs w:val="20"/>
      </w:rPr>
      <w:t xml:space="preserve">            </w:t>
    </w:r>
    <w:r w:rsidRPr="003576A5">
      <w:rPr>
        <w:rFonts w:ascii="Poppins" w:hAnsi="Poppins" w:cs="Poppins"/>
        <w:color w:val="014730"/>
        <w:sz w:val="20"/>
        <w:szCs w:val="20"/>
      </w:rPr>
      <w:t xml:space="preserve"> info@nhrecycles.org • www.NHrecycles.org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4FD285" w14:textId="77777777" w:rsidR="00F20C0F" w:rsidRDefault="00F20C0F" w:rsidP="008B494C">
      <w:r>
        <w:separator/>
      </w:r>
    </w:p>
  </w:footnote>
  <w:footnote w:type="continuationSeparator" w:id="0">
    <w:p w14:paraId="5BBAA1B4" w14:textId="77777777" w:rsidR="00F20C0F" w:rsidRDefault="00F20C0F" w:rsidP="008B494C">
      <w:r>
        <w:continuationSeparator/>
      </w:r>
    </w:p>
  </w:footnote>
  <w:footnote w:type="continuationNotice" w:id="1">
    <w:p w14:paraId="5086AA9F" w14:textId="77777777" w:rsidR="00F20C0F" w:rsidRDefault="00F20C0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7280" w:type="dxa"/>
      <w:tblLayout w:type="fixed"/>
      <w:tblLook w:val="06A0" w:firstRow="1" w:lastRow="0" w:firstColumn="1" w:lastColumn="0" w:noHBand="1" w:noVBand="1"/>
    </w:tblPr>
    <w:tblGrid>
      <w:gridCol w:w="10080"/>
      <w:gridCol w:w="3600"/>
      <w:gridCol w:w="3600"/>
    </w:tblGrid>
    <w:tr w:rsidR="00984A7B" w14:paraId="583884AA" w14:textId="77777777" w:rsidTr="00984A7B">
      <w:trPr>
        <w:trHeight w:val="300"/>
      </w:trPr>
      <w:tc>
        <w:tcPr>
          <w:tcW w:w="10080" w:type="dxa"/>
        </w:tcPr>
        <w:p w14:paraId="2136B6F3" w14:textId="77777777" w:rsidR="0F3C8AFD" w:rsidRDefault="0F3C8AFD" w:rsidP="003576A5">
          <w:pPr>
            <w:pStyle w:val="Header"/>
            <w:tabs>
              <w:tab w:val="clear" w:pos="9360"/>
              <w:tab w:val="right" w:pos="3379"/>
            </w:tabs>
          </w:pPr>
        </w:p>
      </w:tc>
      <w:tc>
        <w:tcPr>
          <w:tcW w:w="3600" w:type="dxa"/>
        </w:tcPr>
        <w:p w14:paraId="4B15468B" w14:textId="77777777" w:rsidR="0F3C8AFD" w:rsidRDefault="0F3C8AFD" w:rsidP="0F3C8AFD">
          <w:pPr>
            <w:pStyle w:val="Header"/>
            <w:jc w:val="center"/>
          </w:pPr>
        </w:p>
      </w:tc>
      <w:tc>
        <w:tcPr>
          <w:tcW w:w="3600" w:type="dxa"/>
        </w:tcPr>
        <w:p w14:paraId="0A401A2A" w14:textId="77777777" w:rsidR="0F3C8AFD" w:rsidRDefault="0F3C8AFD" w:rsidP="0F3C8AFD">
          <w:pPr>
            <w:pStyle w:val="Header"/>
            <w:ind w:right="-115"/>
            <w:jc w:val="right"/>
          </w:pPr>
        </w:p>
      </w:tc>
    </w:tr>
  </w:tbl>
  <w:p w14:paraId="0B464B92" w14:textId="77777777" w:rsidR="0F3C8AFD" w:rsidRDefault="0F3C8AFD" w:rsidP="0F3C8AF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FE82B" w14:textId="77777777" w:rsidR="00F71A26" w:rsidRPr="00F60B22" w:rsidRDefault="00FE59C3" w:rsidP="00F71A26">
    <w:pPr>
      <w:pStyle w:val="Header"/>
      <w:jc w:val="right"/>
      <w:rPr>
        <w:rFonts w:ascii="Poppins" w:hAnsi="Poppins" w:cs="Poppins"/>
        <w:b/>
        <w:bCs/>
        <w:color w:val="014730"/>
        <w:sz w:val="20"/>
        <w:szCs w:val="20"/>
      </w:rPr>
    </w:pPr>
    <w:r w:rsidRPr="00F60B22">
      <w:rPr>
        <w:rFonts w:ascii="Poppins" w:hAnsi="Poppins" w:cs="Poppins"/>
        <w:b/>
        <w:bCs/>
        <w:noProof/>
        <w:color w:val="014730"/>
        <w:sz w:val="20"/>
        <w:szCs w:val="20"/>
      </w:rPr>
      <w:drawing>
        <wp:anchor distT="0" distB="0" distL="114300" distR="114300" simplePos="0" relativeHeight="251661312" behindDoc="0" locked="0" layoutInCell="1" allowOverlap="1" wp14:anchorId="05282A3C" wp14:editId="70E8FD63">
          <wp:simplePos x="0" y="0"/>
          <wp:positionH relativeFrom="column">
            <wp:posOffset>41313</wp:posOffset>
          </wp:positionH>
          <wp:positionV relativeFrom="paragraph">
            <wp:posOffset>-93643</wp:posOffset>
          </wp:positionV>
          <wp:extent cx="1112704" cy="1112704"/>
          <wp:effectExtent l="0" t="0" r="0" b="0"/>
          <wp:wrapNone/>
          <wp:docPr id="148661513" name="Picture 6" descr="A green and white map with a white arrow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4699133" name="Picture 6" descr="A green and white map with a white arrow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6927" cy="11169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71A26" w:rsidRPr="00F60B22">
      <w:rPr>
        <w:rFonts w:ascii="Poppins" w:hAnsi="Poppins" w:cs="Poppins"/>
        <w:b/>
        <w:bCs/>
        <w:color w:val="014730"/>
        <w:sz w:val="20"/>
        <w:szCs w:val="20"/>
      </w:rPr>
      <w:t>2101 Dover Road</w:t>
    </w:r>
  </w:p>
  <w:p w14:paraId="6A2A73B0" w14:textId="77777777" w:rsidR="002A4134" w:rsidRPr="00F60B22" w:rsidRDefault="002A4134" w:rsidP="00F71A26">
    <w:pPr>
      <w:pStyle w:val="Header"/>
      <w:jc w:val="right"/>
      <w:rPr>
        <w:rFonts w:ascii="Poppins" w:hAnsi="Poppins" w:cs="Poppins"/>
        <w:b/>
        <w:bCs/>
        <w:color w:val="014730"/>
        <w:sz w:val="20"/>
        <w:szCs w:val="20"/>
      </w:rPr>
    </w:pPr>
    <w:r w:rsidRPr="00F60B22">
      <w:rPr>
        <w:rFonts w:ascii="Poppins" w:hAnsi="Poppins" w:cs="Poppins"/>
        <w:b/>
        <w:bCs/>
        <w:color w:val="014730"/>
        <w:sz w:val="20"/>
        <w:szCs w:val="20"/>
      </w:rPr>
      <w:t>Epsom, NH 03234</w:t>
    </w:r>
  </w:p>
  <w:p w14:paraId="79A51E5F" w14:textId="77777777" w:rsidR="002A4134" w:rsidRPr="00F60B22" w:rsidRDefault="00776E0E" w:rsidP="00F71A26">
    <w:pPr>
      <w:pStyle w:val="Header"/>
      <w:jc w:val="right"/>
      <w:rPr>
        <w:rFonts w:ascii="Poppins" w:hAnsi="Poppins" w:cs="Poppins"/>
        <w:color w:val="014730"/>
        <w:sz w:val="20"/>
        <w:szCs w:val="20"/>
      </w:rPr>
    </w:pPr>
    <w:r w:rsidRPr="00F60B22">
      <w:rPr>
        <w:rFonts w:ascii="Poppins" w:hAnsi="Poppins" w:cs="Poppins"/>
        <w:color w:val="014730"/>
        <w:sz w:val="20"/>
        <w:szCs w:val="20"/>
      </w:rPr>
      <w:t>(603) 736-4401</w:t>
    </w:r>
    <w:r w:rsidR="00691556" w:rsidRPr="00F60B22">
      <w:rPr>
        <w:rFonts w:ascii="Poppins" w:hAnsi="Poppins" w:cs="Poppins"/>
        <w:color w:val="014730"/>
        <w:sz w:val="20"/>
        <w:szCs w:val="20"/>
      </w:rPr>
      <w:t xml:space="preserve"> </w:t>
    </w:r>
    <w:r w:rsidR="00691556" w:rsidRPr="00F60B22">
      <w:rPr>
        <w:rFonts w:ascii="Poppins" w:hAnsi="Poppins" w:cs="Poppins"/>
        <w:noProof/>
        <w:color w:val="014730"/>
        <w:sz w:val="20"/>
        <w:szCs w:val="20"/>
      </w:rPr>
      <w:drawing>
        <wp:anchor distT="0" distB="0" distL="114300" distR="114300" simplePos="0" relativeHeight="251658240" behindDoc="1" locked="0" layoutInCell="1" allowOverlap="1" wp14:anchorId="354DA4A5" wp14:editId="7EB21425">
          <wp:simplePos x="0" y="0"/>
          <wp:positionH relativeFrom="column">
            <wp:posOffset>6210300</wp:posOffset>
          </wp:positionH>
          <wp:positionV relativeFrom="paragraph">
            <wp:posOffset>0</wp:posOffset>
          </wp:positionV>
          <wp:extent cx="186690" cy="186690"/>
          <wp:effectExtent l="0" t="0" r="3810" b="0"/>
          <wp:wrapTight wrapText="bothSides">
            <wp:wrapPolygon edited="0">
              <wp:start x="7347" y="0"/>
              <wp:lineTo x="0" y="5878"/>
              <wp:lineTo x="0" y="19102"/>
              <wp:lineTo x="20571" y="19102"/>
              <wp:lineTo x="20571" y="5878"/>
              <wp:lineTo x="13224" y="0"/>
              <wp:lineTo x="7347" y="0"/>
            </wp:wrapPolygon>
          </wp:wrapTight>
          <wp:docPr id="1871709152" name="Graphic 1" descr="Telephone with solid fi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1218845" name="Graphic 2101218845" descr="Telephone with solid fill"/>
                  <pic:cNvPicPr/>
                </pic:nvPicPr>
                <pic:blipFill>
                  <a:blip r:embed="rId2">
                    <a:extLs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186690" cy="186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E8B10E1" w14:textId="77777777" w:rsidR="00776E0E" w:rsidRPr="00F60B22" w:rsidRDefault="00691556" w:rsidP="00F71A26">
    <w:pPr>
      <w:pStyle w:val="Header"/>
      <w:jc w:val="right"/>
      <w:rPr>
        <w:rFonts w:ascii="Poppins" w:hAnsi="Poppins" w:cs="Poppins"/>
        <w:color w:val="014730"/>
        <w:sz w:val="20"/>
        <w:szCs w:val="20"/>
      </w:rPr>
    </w:pPr>
    <w:r w:rsidRPr="00F60B22">
      <w:rPr>
        <w:rFonts w:ascii="Poppins" w:hAnsi="Poppins" w:cs="Poppins"/>
        <w:color w:val="014730"/>
        <w:sz w:val="20"/>
        <w:szCs w:val="20"/>
      </w:rPr>
      <w:t xml:space="preserve">info@nhrecycles.org </w:t>
    </w:r>
    <w:r w:rsidR="00886DB1" w:rsidRPr="00F60B22">
      <w:rPr>
        <w:rFonts w:ascii="Poppins" w:hAnsi="Poppins" w:cs="Poppins"/>
        <w:noProof/>
        <w:color w:val="014730"/>
        <w:sz w:val="20"/>
        <w:szCs w:val="20"/>
      </w:rPr>
      <w:drawing>
        <wp:anchor distT="0" distB="0" distL="114300" distR="114300" simplePos="0" relativeHeight="251659264" behindDoc="1" locked="0" layoutInCell="1" allowOverlap="1" wp14:anchorId="10BBD737" wp14:editId="113C118E">
          <wp:simplePos x="0" y="0"/>
          <wp:positionH relativeFrom="column">
            <wp:posOffset>6210300</wp:posOffset>
          </wp:positionH>
          <wp:positionV relativeFrom="paragraph">
            <wp:posOffset>-4445</wp:posOffset>
          </wp:positionV>
          <wp:extent cx="186690" cy="186690"/>
          <wp:effectExtent l="0" t="0" r="3810" b="0"/>
          <wp:wrapTight wrapText="bothSides">
            <wp:wrapPolygon edited="0">
              <wp:start x="0" y="1469"/>
              <wp:lineTo x="0" y="19102"/>
              <wp:lineTo x="20571" y="19102"/>
              <wp:lineTo x="20571" y="1469"/>
              <wp:lineTo x="0" y="1469"/>
            </wp:wrapPolygon>
          </wp:wrapTight>
          <wp:docPr id="69007816" name="Graphic 5" descr="Envelope with solid fi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6320866" name="Graphic 336320866" descr="Envelope with solid fill"/>
                  <pic:cNvPicPr/>
                </pic:nvPicPr>
                <pic:blipFill>
                  <a:blip r:embed="rId4">
                    <a:extLst>
                      <a:ext uri="{96DAC541-7B7A-43D3-8B79-37D633B846F1}">
                        <asvg:svgBlip xmlns:asvg="http://schemas.microsoft.com/office/drawing/2016/SVG/main" r:embed="rId5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186690" cy="186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8137702" w14:textId="77777777" w:rsidR="00691556" w:rsidRPr="00F60B22" w:rsidRDefault="00691556" w:rsidP="00691556">
    <w:pPr>
      <w:pStyle w:val="Header"/>
      <w:jc w:val="right"/>
      <w:rPr>
        <w:rFonts w:ascii="Poppins" w:hAnsi="Poppins" w:cs="Poppins"/>
        <w:color w:val="0B5130"/>
        <w:sz w:val="20"/>
        <w:szCs w:val="20"/>
      </w:rPr>
    </w:pPr>
    <w:r w:rsidRPr="00F60B22">
      <w:rPr>
        <w:rFonts w:ascii="Poppins" w:hAnsi="Poppins" w:cs="Poppins"/>
        <w:color w:val="014730"/>
        <w:sz w:val="20"/>
        <w:szCs w:val="20"/>
      </w:rPr>
      <w:t xml:space="preserve">www.NHrecycles.org </w:t>
    </w:r>
    <w:r w:rsidR="00A71E47">
      <w:rPr>
        <w:rFonts w:ascii="Poppins" w:hAnsi="Poppins" w:cs="Poppins"/>
        <w:color w:val="014730"/>
        <w:sz w:val="20"/>
        <w:szCs w:val="20"/>
      </w:rPr>
      <w:br/>
    </w:r>
    <w:r w:rsidR="0089650B" w:rsidRPr="00F60B22">
      <w:rPr>
        <w:rFonts w:ascii="Poppins" w:hAnsi="Poppins" w:cs="Poppins"/>
        <w:noProof/>
        <w:color w:val="0B5130"/>
        <w:sz w:val="20"/>
        <w:szCs w:val="20"/>
      </w:rPr>
      <w:drawing>
        <wp:anchor distT="0" distB="0" distL="114300" distR="114300" simplePos="0" relativeHeight="251660288" behindDoc="1" locked="0" layoutInCell="1" allowOverlap="1" wp14:anchorId="487A2D62" wp14:editId="122BD64E">
          <wp:simplePos x="0" y="0"/>
          <wp:positionH relativeFrom="column">
            <wp:posOffset>6210300</wp:posOffset>
          </wp:positionH>
          <wp:positionV relativeFrom="paragraph">
            <wp:posOffset>3810</wp:posOffset>
          </wp:positionV>
          <wp:extent cx="186055" cy="186055"/>
          <wp:effectExtent l="0" t="0" r="4445" b="4445"/>
          <wp:wrapTight wrapText="bothSides">
            <wp:wrapPolygon edited="0">
              <wp:start x="4423" y="0"/>
              <wp:lineTo x="0" y="5898"/>
              <wp:lineTo x="0" y="13270"/>
              <wp:lineTo x="4423" y="20642"/>
              <wp:lineTo x="16218" y="20642"/>
              <wp:lineTo x="20642" y="13270"/>
              <wp:lineTo x="20642" y="5898"/>
              <wp:lineTo x="16218" y="0"/>
              <wp:lineTo x="4423" y="0"/>
            </wp:wrapPolygon>
          </wp:wrapTight>
          <wp:docPr id="372484255" name="Graphic 4" descr="World with solid fi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5188324" name="Graphic 855188324" descr="World with solid fill"/>
                  <pic:cNvPicPr/>
                </pic:nvPicPr>
                <pic:blipFill>
                  <a:blip r:embed="rId6">
                    <a:extLst>
                      <a:ext uri="{96DAC541-7B7A-43D3-8B79-37D633B846F1}">
                        <asvg:svgBlip xmlns:asvg="http://schemas.microsoft.com/office/drawing/2016/SVG/main" r:embed="rId7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186055" cy="1860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35EF8"/>
    <w:multiLevelType w:val="multilevel"/>
    <w:tmpl w:val="1FDA4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B63B9D"/>
    <w:multiLevelType w:val="hybridMultilevel"/>
    <w:tmpl w:val="ED7E81E8"/>
    <w:lvl w:ilvl="0" w:tplc="66BA60A2">
      <w:start w:val="2020"/>
      <w:numFmt w:val="bullet"/>
      <w:lvlText w:val=""/>
      <w:lvlJc w:val="left"/>
      <w:pPr>
        <w:ind w:left="1080" w:hanging="72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5F5530"/>
    <w:multiLevelType w:val="multilevel"/>
    <w:tmpl w:val="CC1605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29035D1"/>
    <w:multiLevelType w:val="multilevel"/>
    <w:tmpl w:val="A7AAA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744BE4"/>
    <w:multiLevelType w:val="multilevel"/>
    <w:tmpl w:val="59581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B71264"/>
    <w:multiLevelType w:val="hybridMultilevel"/>
    <w:tmpl w:val="AD8A11E4"/>
    <w:lvl w:ilvl="0" w:tplc="2A904B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5D06FB"/>
    <w:multiLevelType w:val="multilevel"/>
    <w:tmpl w:val="0B7C1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0D57AB0"/>
    <w:multiLevelType w:val="multilevel"/>
    <w:tmpl w:val="FD52D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E6B2513"/>
    <w:multiLevelType w:val="multilevel"/>
    <w:tmpl w:val="F4109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D8033B3"/>
    <w:multiLevelType w:val="multilevel"/>
    <w:tmpl w:val="3F60C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DB7000C"/>
    <w:multiLevelType w:val="multilevel"/>
    <w:tmpl w:val="E39A5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3165F1A"/>
    <w:multiLevelType w:val="multilevel"/>
    <w:tmpl w:val="86F63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141220792">
    <w:abstractNumId w:val="5"/>
  </w:num>
  <w:num w:numId="2" w16cid:durableId="1168011516">
    <w:abstractNumId w:val="2"/>
  </w:num>
  <w:num w:numId="3" w16cid:durableId="1206411504">
    <w:abstractNumId w:val="1"/>
  </w:num>
  <w:num w:numId="4" w16cid:durableId="939721680">
    <w:abstractNumId w:val="11"/>
  </w:num>
  <w:num w:numId="5" w16cid:durableId="619142708">
    <w:abstractNumId w:val="9"/>
  </w:num>
  <w:num w:numId="6" w16cid:durableId="728723742">
    <w:abstractNumId w:val="7"/>
  </w:num>
  <w:num w:numId="7" w16cid:durableId="1241520668">
    <w:abstractNumId w:val="10"/>
  </w:num>
  <w:num w:numId="8" w16cid:durableId="1216118505">
    <w:abstractNumId w:val="8"/>
  </w:num>
  <w:num w:numId="9" w16cid:durableId="483355428">
    <w:abstractNumId w:val="0"/>
  </w:num>
  <w:num w:numId="10" w16cid:durableId="1863976460">
    <w:abstractNumId w:val="4"/>
  </w:num>
  <w:num w:numId="11" w16cid:durableId="1158424121">
    <w:abstractNumId w:val="6"/>
  </w:num>
  <w:num w:numId="12" w16cid:durableId="8119917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46A"/>
    <w:rsid w:val="000018AE"/>
    <w:rsid w:val="00046AEE"/>
    <w:rsid w:val="000648FA"/>
    <w:rsid w:val="000854C3"/>
    <w:rsid w:val="00085528"/>
    <w:rsid w:val="00095E23"/>
    <w:rsid w:val="000C5A6A"/>
    <w:rsid w:val="000E529C"/>
    <w:rsid w:val="00110634"/>
    <w:rsid w:val="00163F4E"/>
    <w:rsid w:val="00164D3C"/>
    <w:rsid w:val="00185D7D"/>
    <w:rsid w:val="00193F55"/>
    <w:rsid w:val="001970EA"/>
    <w:rsid w:val="0023010A"/>
    <w:rsid w:val="0024598E"/>
    <w:rsid w:val="00256B01"/>
    <w:rsid w:val="002A4134"/>
    <w:rsid w:val="002A48FE"/>
    <w:rsid w:val="002D281F"/>
    <w:rsid w:val="00311A2D"/>
    <w:rsid w:val="00340842"/>
    <w:rsid w:val="003576A5"/>
    <w:rsid w:val="00362023"/>
    <w:rsid w:val="00380998"/>
    <w:rsid w:val="003B1AB5"/>
    <w:rsid w:val="003B3F57"/>
    <w:rsid w:val="003F7000"/>
    <w:rsid w:val="00402AE6"/>
    <w:rsid w:val="00407519"/>
    <w:rsid w:val="0041216E"/>
    <w:rsid w:val="00426739"/>
    <w:rsid w:val="00446FE9"/>
    <w:rsid w:val="004C367E"/>
    <w:rsid w:val="004E2F1F"/>
    <w:rsid w:val="00535D57"/>
    <w:rsid w:val="0054313E"/>
    <w:rsid w:val="00551FE0"/>
    <w:rsid w:val="00555D24"/>
    <w:rsid w:val="005578B4"/>
    <w:rsid w:val="00565F36"/>
    <w:rsid w:val="00582245"/>
    <w:rsid w:val="00583509"/>
    <w:rsid w:val="005A3546"/>
    <w:rsid w:val="00603CCE"/>
    <w:rsid w:val="006242AF"/>
    <w:rsid w:val="00624A54"/>
    <w:rsid w:val="0062528E"/>
    <w:rsid w:val="006261CE"/>
    <w:rsid w:val="00673D50"/>
    <w:rsid w:val="00691556"/>
    <w:rsid w:val="00693FAE"/>
    <w:rsid w:val="006B7C45"/>
    <w:rsid w:val="006F69C3"/>
    <w:rsid w:val="00725ECD"/>
    <w:rsid w:val="007725FB"/>
    <w:rsid w:val="00776E0E"/>
    <w:rsid w:val="0078075F"/>
    <w:rsid w:val="00786621"/>
    <w:rsid w:val="00790F54"/>
    <w:rsid w:val="00793153"/>
    <w:rsid w:val="007B22EC"/>
    <w:rsid w:val="007B3405"/>
    <w:rsid w:val="007D23C7"/>
    <w:rsid w:val="007E6587"/>
    <w:rsid w:val="007F0093"/>
    <w:rsid w:val="00831FB6"/>
    <w:rsid w:val="00852086"/>
    <w:rsid w:val="00856B67"/>
    <w:rsid w:val="008856EA"/>
    <w:rsid w:val="00886DB1"/>
    <w:rsid w:val="0089650B"/>
    <w:rsid w:val="008B494C"/>
    <w:rsid w:val="00922552"/>
    <w:rsid w:val="0094746A"/>
    <w:rsid w:val="00984A7B"/>
    <w:rsid w:val="009B3D61"/>
    <w:rsid w:val="009B5395"/>
    <w:rsid w:val="009B6837"/>
    <w:rsid w:val="00A02904"/>
    <w:rsid w:val="00A1574D"/>
    <w:rsid w:val="00A20ADF"/>
    <w:rsid w:val="00A313CD"/>
    <w:rsid w:val="00A34BB9"/>
    <w:rsid w:val="00A71E47"/>
    <w:rsid w:val="00A95378"/>
    <w:rsid w:val="00AB5253"/>
    <w:rsid w:val="00AE1DA6"/>
    <w:rsid w:val="00B71100"/>
    <w:rsid w:val="00B763C3"/>
    <w:rsid w:val="00B77CF9"/>
    <w:rsid w:val="00B929E9"/>
    <w:rsid w:val="00BC17E4"/>
    <w:rsid w:val="00BF7D7D"/>
    <w:rsid w:val="00C12BAC"/>
    <w:rsid w:val="00C34CF8"/>
    <w:rsid w:val="00C44E4A"/>
    <w:rsid w:val="00C61C62"/>
    <w:rsid w:val="00C6788F"/>
    <w:rsid w:val="00C75E98"/>
    <w:rsid w:val="00C94EC0"/>
    <w:rsid w:val="00CB6788"/>
    <w:rsid w:val="00CD7853"/>
    <w:rsid w:val="00CE14A0"/>
    <w:rsid w:val="00D02CB5"/>
    <w:rsid w:val="00D0587C"/>
    <w:rsid w:val="00D1122E"/>
    <w:rsid w:val="00D16952"/>
    <w:rsid w:val="00D265A6"/>
    <w:rsid w:val="00D63439"/>
    <w:rsid w:val="00D94A89"/>
    <w:rsid w:val="00DC4C8B"/>
    <w:rsid w:val="00DC7202"/>
    <w:rsid w:val="00DF46CD"/>
    <w:rsid w:val="00E0039D"/>
    <w:rsid w:val="00E114A3"/>
    <w:rsid w:val="00E324BF"/>
    <w:rsid w:val="00E46D04"/>
    <w:rsid w:val="00E66A2F"/>
    <w:rsid w:val="00E70AB3"/>
    <w:rsid w:val="00E713FA"/>
    <w:rsid w:val="00EA2BFD"/>
    <w:rsid w:val="00EB64B8"/>
    <w:rsid w:val="00EB7C57"/>
    <w:rsid w:val="00EC0F18"/>
    <w:rsid w:val="00ED788B"/>
    <w:rsid w:val="00EF0D1E"/>
    <w:rsid w:val="00EF12FA"/>
    <w:rsid w:val="00EF582D"/>
    <w:rsid w:val="00EF5F77"/>
    <w:rsid w:val="00F20C0F"/>
    <w:rsid w:val="00F3137D"/>
    <w:rsid w:val="00F60B22"/>
    <w:rsid w:val="00F70BAB"/>
    <w:rsid w:val="00F71A26"/>
    <w:rsid w:val="00F87C32"/>
    <w:rsid w:val="00F91CBA"/>
    <w:rsid w:val="00FC163A"/>
    <w:rsid w:val="00FC6074"/>
    <w:rsid w:val="00FE12FA"/>
    <w:rsid w:val="00FE59C3"/>
    <w:rsid w:val="0F3C8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9A2010"/>
  <w15:chartTrackingRefBased/>
  <w15:docId w15:val="{B5AFE0C5-6E0D-2542-A767-1A6043DB5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6D04"/>
  </w:style>
  <w:style w:type="paragraph" w:styleId="Heading1">
    <w:name w:val="heading 1"/>
    <w:basedOn w:val="Normal"/>
    <w:next w:val="Normal"/>
    <w:link w:val="Heading1Char"/>
    <w:uiPriority w:val="9"/>
    <w:qFormat/>
    <w:rsid w:val="0094746A"/>
    <w:pPr>
      <w:keepNext/>
      <w:keepLines/>
      <w:spacing w:before="240"/>
      <w:outlineLvl w:val="0"/>
    </w:pPr>
    <w:rPr>
      <w:rFonts w:asciiTheme="majorHAnsi" w:eastAsia="Times New Roman" w:hAnsiTheme="majorHAnsi" w:cstheme="majorBidi"/>
      <w:b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4746A"/>
    <w:pPr>
      <w:keepNext/>
      <w:keepLines/>
      <w:spacing w:before="40"/>
      <w:outlineLvl w:val="1"/>
    </w:pPr>
    <w:rPr>
      <w:rFonts w:asciiTheme="majorHAnsi" w:eastAsia="Times New Roman" w:hAnsiTheme="majorHAnsi" w:cstheme="majorBidi"/>
      <w:b/>
      <w:bCs/>
      <w:color w:val="000000" w:themeColor="tex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94746A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94746A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494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494C"/>
  </w:style>
  <w:style w:type="paragraph" w:styleId="Footer">
    <w:name w:val="footer"/>
    <w:basedOn w:val="Normal"/>
    <w:link w:val="FooterChar"/>
    <w:uiPriority w:val="99"/>
    <w:unhideWhenUsed/>
    <w:rsid w:val="008B494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494C"/>
  </w:style>
  <w:style w:type="character" w:styleId="Hyperlink">
    <w:name w:val="Hyperlink"/>
    <w:basedOn w:val="DefaultParagraphFont"/>
    <w:uiPriority w:val="99"/>
    <w:unhideWhenUsed/>
    <w:rsid w:val="00402AE6"/>
    <w:rPr>
      <w:color w:val="0563C1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02AE6"/>
    <w:rPr>
      <w:rFonts w:ascii="Calibri" w:hAnsi="Calibri" w:cs="Calibri"/>
      <w:sz w:val="22"/>
      <w:szCs w:val="22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02AE6"/>
    <w:rPr>
      <w:rFonts w:ascii="Calibri" w:hAnsi="Calibri" w:cs="Calibri"/>
      <w:sz w:val="22"/>
      <w:szCs w:val="22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446FE9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340842"/>
  </w:style>
  <w:style w:type="paragraph" w:styleId="ListParagraph">
    <w:name w:val="List Paragraph"/>
    <w:basedOn w:val="Normal"/>
    <w:uiPriority w:val="34"/>
    <w:qFormat/>
    <w:rsid w:val="0034084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NormalWeb">
    <w:name w:val="Normal (Web)"/>
    <w:basedOn w:val="Normal"/>
    <w:uiPriority w:val="99"/>
    <w:semiHidden/>
    <w:unhideWhenUsed/>
    <w:rsid w:val="0034084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eading3Char">
    <w:name w:val="Heading 3 Char"/>
    <w:basedOn w:val="DefaultParagraphFont"/>
    <w:link w:val="Heading3"/>
    <w:uiPriority w:val="9"/>
    <w:rsid w:val="0094746A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94746A"/>
    <w:rPr>
      <w:rFonts w:ascii="Times New Roman" w:eastAsia="Times New Roman" w:hAnsi="Times New Roman" w:cs="Times New Roman"/>
      <w:b/>
      <w:bCs/>
    </w:rPr>
  </w:style>
  <w:style w:type="character" w:styleId="Emphasis">
    <w:name w:val="Emphasis"/>
    <w:basedOn w:val="DefaultParagraphFont"/>
    <w:uiPriority w:val="20"/>
    <w:qFormat/>
    <w:rsid w:val="0094746A"/>
    <w:rPr>
      <w:i/>
      <w:iCs/>
    </w:rPr>
  </w:style>
  <w:style w:type="character" w:styleId="Strong">
    <w:name w:val="Strong"/>
    <w:basedOn w:val="DefaultParagraphFont"/>
    <w:uiPriority w:val="22"/>
    <w:qFormat/>
    <w:rsid w:val="0094746A"/>
    <w:rPr>
      <w:b/>
      <w:bCs/>
    </w:rPr>
  </w:style>
  <w:style w:type="paragraph" w:customStyle="1" w:styleId="ck-list-marker-bold">
    <w:name w:val="ck-list-marker-bold"/>
    <w:basedOn w:val="Normal"/>
    <w:rsid w:val="0094746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94746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74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94746A"/>
    <w:rPr>
      <w:rFonts w:asciiTheme="majorHAnsi" w:eastAsia="Times New Roman" w:hAnsiTheme="majorHAnsi" w:cstheme="majorBidi"/>
      <w:b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4746A"/>
    <w:rPr>
      <w:rFonts w:asciiTheme="majorHAnsi" w:eastAsia="Times New Roman" w:hAnsiTheme="majorHAnsi" w:cstheme="majorBidi"/>
      <w:b/>
      <w:bCs/>
      <w:color w:val="000000" w:themeColor="tex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24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6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7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6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7" Type="http://schemas.openxmlformats.org/officeDocument/2006/relationships/image" Target="media/image7.sv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sv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ndreaahfolsom/Library/Group%20Containers/UBF8T346G9.Office/User%20Content.localized/Templates.localized/Updated%20NH%20Recycles%20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2cda5ed-4ccf-4bb4-8f97-ce08cf116bcd">
      <Terms xmlns="http://schemas.microsoft.com/office/infopath/2007/PartnerControls"/>
    </lcf76f155ced4ddcb4097134ff3c332f>
    <TaxCatchAll xmlns="40bdacdd-48c1-4284-b3c2-7c913e19eaa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A80DAB42848148A3ED4A15D078FE61" ma:contentTypeVersion="17" ma:contentTypeDescription="Create a new document." ma:contentTypeScope="" ma:versionID="566da040168feaf66d26e245d4c5a646">
  <xsd:schema xmlns:xsd="http://www.w3.org/2001/XMLSchema" xmlns:xs="http://www.w3.org/2001/XMLSchema" xmlns:p="http://schemas.microsoft.com/office/2006/metadata/properties" xmlns:ns2="f2cda5ed-4ccf-4bb4-8f97-ce08cf116bcd" xmlns:ns3="40bdacdd-48c1-4284-b3c2-7c913e19eaa2" targetNamespace="http://schemas.microsoft.com/office/2006/metadata/properties" ma:root="true" ma:fieldsID="a854753c0e734a8be2c84f5d2b08255d" ns2:_="" ns3:_="">
    <xsd:import namespace="f2cda5ed-4ccf-4bb4-8f97-ce08cf116bcd"/>
    <xsd:import namespace="40bdacdd-48c1-4284-b3c2-7c913e19ea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cda5ed-4ccf-4bb4-8f97-ce08cf116b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25c64a86-34eb-4c05-bc59-362c3425e8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bdacdd-48c1-4284-b3c2-7c913e19eaa2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40dfcbe1-993d-4700-8705-945e11140145}" ma:internalName="TaxCatchAll" ma:showField="CatchAllData" ma:web="40bdacdd-48c1-4284-b3c2-7c913e19ea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914E305-216F-4E2C-869A-C17321783DD5}">
  <ds:schemaRefs>
    <ds:schemaRef ds:uri="http://schemas.microsoft.com/office/2006/metadata/properties"/>
    <ds:schemaRef ds:uri="http://schemas.microsoft.com/office/infopath/2007/PartnerControls"/>
    <ds:schemaRef ds:uri="f2cda5ed-4ccf-4bb4-8f97-ce08cf116bcd"/>
    <ds:schemaRef ds:uri="40bdacdd-48c1-4284-b3c2-7c913e19eaa2"/>
  </ds:schemaRefs>
</ds:datastoreItem>
</file>

<file path=customXml/itemProps2.xml><?xml version="1.0" encoding="utf-8"?>
<ds:datastoreItem xmlns:ds="http://schemas.openxmlformats.org/officeDocument/2006/customXml" ds:itemID="{B5E8CBB5-64C4-4E5C-863A-ED41BE0A4C6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9EEDAD-F807-4CB4-B73C-85A5111BFE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cda5ed-4ccf-4bb4-8f97-ce08cf116bcd"/>
    <ds:schemaRef ds:uri="40bdacdd-48c1-4284-b3c2-7c913e19ea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Updated NH Recycles Letterhead.dotx</Template>
  <TotalTime>4</TotalTime>
  <Pages>3</Pages>
  <Words>693</Words>
  <Characters>3989</Characters>
  <Application>Microsoft Office Word</Application>
  <DocSecurity>0</DocSecurity>
  <Lines>159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Folsom</dc:creator>
  <cp:keywords/>
  <dc:description/>
  <cp:lastModifiedBy>A Folsom</cp:lastModifiedBy>
  <cp:revision>1</cp:revision>
  <cp:lastPrinted>2025-06-06T19:28:00Z</cp:lastPrinted>
  <dcterms:created xsi:type="dcterms:W3CDTF">2026-02-11T19:11:00Z</dcterms:created>
  <dcterms:modified xsi:type="dcterms:W3CDTF">2026-02-11T19:15:00Z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0x01010092A80DAB42848148A3ED4A15D078FE61</vt:lpwstr>
  </property>
  <property fmtid="{D5CDD505-2E9C-101B-9397-08002B2CF9AE}" pid="3" name="Order">
    <vt:r8>61400</vt:r8>
  </property>
  <property fmtid="{D5CDD505-2E9C-101B-9397-08002B2CF9AE}" pid="4" name="MediaServiceImageTags">
    <vt:lpwstr/>
  </property>
</Properties>
</file>